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6447"/>
        <w:gridCol w:w="1500"/>
      </w:tblGrid>
      <w:tr w:rsidR="004251A1" w:rsidRPr="00F35A31" w14:paraId="7CC1C296" w14:textId="77777777" w:rsidTr="004251A1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2B0F2A" w14:textId="6B2EADC5" w:rsidR="004251A1" w:rsidRDefault="00425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0" wp14:anchorId="0B383A8E" wp14:editId="757D839A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714375" cy="714375"/>
                      <wp:effectExtent l="0" t="0" r="0" b="9525"/>
                      <wp:wrapSquare wrapText="bothSides"/>
                      <wp:docPr id="1" name="Prostokąt 1" descr="C:\Program Files (x86)\EnterTECH\QNK\logo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14375" cy="714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6BC46" id="Prostokąt 1" o:spid="_x0000_s1026" style="position:absolute;margin-left:0;margin-top:0;width:56.25pt;height:56.25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14:paraId="19F16CDE" w14:textId="22A63BD4" w:rsidR="004251A1" w:rsidRPr="004251A1" w:rsidRDefault="00BE4A68" w:rsidP="00425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pl-PL"/>
              </w:rPr>
            </w:pPr>
            <w:r w:rsidRPr="00BE4A68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pl-PL"/>
              </w:rPr>
              <w:t xml:space="preserve">Анкета </w:t>
            </w:r>
            <w:r w:rsidR="004251A1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pl-PL"/>
              </w:rPr>
              <w:t>підбору стрічки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pl-PL"/>
              </w:rPr>
              <w:t xml:space="preserve"> конвеєрної</w:t>
            </w:r>
            <w:r w:rsidR="004251A1" w:rsidRPr="004251A1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pl-PL"/>
              </w:rPr>
              <w:t>та</w:t>
            </w:r>
            <w:r w:rsidR="004251A1"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pl-PL"/>
              </w:rPr>
              <w:t xml:space="preserve"> потужності приводу</w:t>
            </w:r>
          </w:p>
        </w:tc>
        <w:tc>
          <w:tcPr>
            <w:tcW w:w="1500" w:type="dxa"/>
            <w:vAlign w:val="center"/>
            <w:hideMark/>
          </w:tcPr>
          <w:p w14:paraId="5DEA3360" w14:textId="77777777" w:rsidR="004251A1" w:rsidRPr="004251A1" w:rsidRDefault="004251A1">
            <w:pPr>
              <w:rPr>
                <w:rFonts w:ascii="Times New Roman" w:eastAsia="Times New Roman" w:hAnsi="Times New Roman"/>
                <w:sz w:val="24"/>
                <w:szCs w:val="24"/>
                <w:lang w:val="ru-RU" w:eastAsia="pl-PL"/>
              </w:rPr>
            </w:pPr>
          </w:p>
        </w:tc>
      </w:tr>
    </w:tbl>
    <w:p w14:paraId="3972E129" w14:textId="77777777" w:rsidR="004251A1" w:rsidRDefault="004251A1" w:rsidP="004251A1">
      <w:pPr>
        <w:rPr>
          <w:lang w:val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900"/>
        <w:gridCol w:w="1822"/>
        <w:gridCol w:w="900"/>
      </w:tblGrid>
      <w:tr w:rsidR="004251A1" w14:paraId="02E0450A" w14:textId="77777777" w:rsidTr="00CA4EA5">
        <w:trPr>
          <w:trHeight w:val="450"/>
          <w:tblCellSpacing w:w="0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23A6F" w14:textId="5006B50E" w:rsidR="004251A1" w:rsidRPr="004251A1" w:rsidRDefault="00425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  <w:t>Замовник</w:t>
            </w:r>
          </w:p>
        </w:tc>
        <w:tc>
          <w:tcPr>
            <w:tcW w:w="2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883AD" w14:textId="77777777" w:rsidR="004251A1" w:rsidRDefault="00425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4251A1" w:rsidRPr="00F35A31" w14:paraId="68BD9467" w14:textId="77777777" w:rsidTr="00CA4EA5">
        <w:trPr>
          <w:trHeight w:val="450"/>
          <w:tblCellSpacing w:w="0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54528" w14:textId="4180A5FB" w:rsidR="004251A1" w:rsidRPr="004251A1" w:rsidRDefault="00425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  <w:r w:rsidRPr="004251A1">
              <w:rPr>
                <w:rFonts w:ascii="Arial" w:eastAsia="Times New Roman" w:hAnsi="Arial" w:cs="Arial"/>
                <w:sz w:val="20"/>
                <w:szCs w:val="20"/>
                <w:lang w:val="ru-RU" w:eastAsia="pl-PL"/>
              </w:rPr>
              <w:t>Розташування конвеєра</w:t>
            </w:r>
            <w:r w:rsidRPr="004251A1">
              <w:rPr>
                <w:rFonts w:ascii="Arial" w:eastAsia="Times New Roman" w:hAnsi="Arial" w:cs="Arial"/>
                <w:sz w:val="15"/>
                <w:szCs w:val="15"/>
                <w:lang w:val="ru-RU" w:eastAsia="pl-PL"/>
              </w:rPr>
              <w:br/>
            </w:r>
            <w:r>
              <w:rPr>
                <w:rFonts w:ascii="Arial" w:eastAsia="Times New Roman" w:hAnsi="Arial" w:cs="Arial"/>
                <w:i/>
                <w:iCs/>
                <w:sz w:val="15"/>
                <w:szCs w:val="15"/>
                <w:lang w:val="ru-RU" w:eastAsia="pl-PL"/>
              </w:rPr>
              <w:t>Шахта п</w:t>
            </w:r>
            <w:r w:rsidRPr="004251A1">
              <w:rPr>
                <w:rFonts w:ascii="Arial" w:eastAsia="Times New Roman" w:hAnsi="Arial" w:cs="Arial"/>
                <w:i/>
                <w:iCs/>
                <w:sz w:val="15"/>
                <w:szCs w:val="15"/>
                <w:lang w:val="ru-RU" w:eastAsia="pl-PL"/>
              </w:rPr>
              <w:t>ідземна, кар'єр, промисловий завод</w:t>
            </w:r>
          </w:p>
        </w:tc>
        <w:tc>
          <w:tcPr>
            <w:tcW w:w="2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AF609" w14:textId="77777777" w:rsidR="004251A1" w:rsidRPr="004251A1" w:rsidRDefault="00425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4251A1" w:rsidRPr="00F35A31" w14:paraId="7670BA11" w14:textId="77777777" w:rsidTr="00CA4EA5">
        <w:trPr>
          <w:trHeight w:val="450"/>
          <w:tblCellSpacing w:w="0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32B27" w14:textId="6C86DCB7" w:rsidR="004251A1" w:rsidRPr="004251A1" w:rsidRDefault="00425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  <w:r w:rsidRPr="004251A1">
              <w:rPr>
                <w:rFonts w:ascii="Arial" w:eastAsia="Times New Roman" w:hAnsi="Arial" w:cs="Arial"/>
                <w:sz w:val="20"/>
                <w:szCs w:val="20"/>
                <w:lang w:val="ru-RU" w:eastAsia="pl-PL"/>
              </w:rPr>
              <w:t>Опис конвеєра</w:t>
            </w:r>
            <w:r w:rsidRPr="004251A1">
              <w:rPr>
                <w:rFonts w:ascii="Arial" w:eastAsia="Times New Roman" w:hAnsi="Arial" w:cs="Arial"/>
                <w:sz w:val="15"/>
                <w:szCs w:val="15"/>
                <w:lang w:val="ru-RU" w:eastAsia="pl-PL"/>
              </w:rPr>
              <w:br/>
            </w:r>
            <w:r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> </w:t>
            </w:r>
            <w:r w:rsidRPr="004251A1">
              <w:rPr>
                <w:rFonts w:ascii="Arial" w:eastAsia="Times New Roman" w:hAnsi="Arial" w:cs="Arial"/>
                <w:i/>
                <w:iCs/>
                <w:sz w:val="15"/>
                <w:szCs w:val="15"/>
                <w:lang w:val="ru-RU" w:eastAsia="pl-PL"/>
              </w:rPr>
              <w:t>Тип конвеєра і його місце в транспортній системі</w:t>
            </w:r>
          </w:p>
        </w:tc>
        <w:tc>
          <w:tcPr>
            <w:tcW w:w="2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B5B0C" w14:textId="77777777" w:rsidR="004251A1" w:rsidRPr="004251A1" w:rsidRDefault="00425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4251A1" w14:paraId="49B27657" w14:textId="77777777" w:rsidTr="00CA4EA5">
        <w:trPr>
          <w:trHeight w:val="450"/>
          <w:tblCellSpacing w:w="0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F0ECB" w14:textId="7ED02F48" w:rsidR="004251A1" w:rsidRDefault="00425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  <w:r w:rsidR="00DC3E9D" w:rsidRPr="00DC3E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Температура навколишнього середовища конвеєра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75BE3" w14:textId="77777777" w:rsidR="004251A1" w:rsidRDefault="004251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 = 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CDAA6" w14:textId="77777777" w:rsidR="004251A1" w:rsidRDefault="00425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CDB36" w14:textId="77777777" w:rsidR="004251A1" w:rsidRDefault="00425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°C</w:t>
            </w:r>
          </w:p>
        </w:tc>
      </w:tr>
      <w:tr w:rsidR="004251A1" w14:paraId="5A35DA83" w14:textId="77777777" w:rsidTr="00CA4EA5">
        <w:trPr>
          <w:trHeight w:val="450"/>
          <w:tblCellSpacing w:w="0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2CBA2" w14:textId="57C3A89D" w:rsidR="004251A1" w:rsidRPr="00DC3E9D" w:rsidRDefault="00425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  <w:r w:rsidR="00DC3E9D" w:rsidRPr="00DC3E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Тип матеріалу, </w:t>
            </w:r>
            <w:r w:rsidR="00F759C5"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  <w:t>що</w:t>
            </w:r>
            <w:r w:rsidR="00DC3E9D" w:rsidRPr="00DC3E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DC3E9D"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  <w:t>транспортується</w:t>
            </w:r>
          </w:p>
        </w:tc>
        <w:tc>
          <w:tcPr>
            <w:tcW w:w="2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AF27F" w14:textId="77777777" w:rsidR="004251A1" w:rsidRDefault="00425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4251A1" w14:paraId="6500EEAB" w14:textId="77777777" w:rsidTr="00CA4EA5">
        <w:trPr>
          <w:trHeight w:val="450"/>
          <w:tblCellSpacing w:w="0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CAE7A" w14:textId="19459282" w:rsidR="004251A1" w:rsidRPr="00DC3E9D" w:rsidRDefault="00425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  <w:r w:rsidR="00DC3E9D" w:rsidRPr="00DC3E9D">
              <w:rPr>
                <w:rFonts w:ascii="Arial" w:eastAsia="Times New Roman" w:hAnsi="Arial" w:cs="Arial"/>
                <w:sz w:val="20"/>
                <w:szCs w:val="20"/>
                <w:lang w:val="ru-RU" w:eastAsia="pl-PL"/>
              </w:rPr>
              <w:t>Номінальна потужність конвеєра</w:t>
            </w:r>
            <w:r w:rsidRPr="00DC3E9D">
              <w:rPr>
                <w:rFonts w:ascii="Arial" w:eastAsia="Times New Roman" w:hAnsi="Arial" w:cs="Arial"/>
                <w:sz w:val="15"/>
                <w:szCs w:val="15"/>
                <w:lang w:val="ru-RU" w:eastAsia="pl-PL"/>
              </w:rPr>
              <w:br/>
            </w:r>
            <w:r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> </w:t>
            </w:r>
            <w:r w:rsidR="00DC3E9D" w:rsidRPr="00DC3E9D">
              <w:rPr>
                <w:rFonts w:ascii="Arial" w:eastAsia="Times New Roman" w:hAnsi="Arial" w:cs="Arial"/>
                <w:i/>
                <w:iCs/>
                <w:sz w:val="15"/>
                <w:szCs w:val="15"/>
                <w:lang w:val="ru-RU" w:eastAsia="pl-PL"/>
              </w:rPr>
              <w:t>Розташування точок навантаження повинно бути відзначено на схемі маршруту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E64D3" w14:textId="77777777" w:rsidR="004251A1" w:rsidRDefault="004251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Q = 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EB8B5" w14:textId="77777777" w:rsidR="004251A1" w:rsidRDefault="00425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0F196" w14:textId="77777777" w:rsidR="004251A1" w:rsidRDefault="00425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t/h</w:t>
            </w:r>
          </w:p>
        </w:tc>
      </w:tr>
      <w:tr w:rsidR="004251A1" w14:paraId="06CDEC16" w14:textId="77777777" w:rsidTr="00CA4EA5">
        <w:trPr>
          <w:trHeight w:val="450"/>
          <w:tblCellSpacing w:w="0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0F487" w14:textId="7E6757F5" w:rsidR="004251A1" w:rsidRPr="00DC3E9D" w:rsidRDefault="00425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  <w:r w:rsidR="00DC3E9D" w:rsidRPr="00DC3E9D">
              <w:rPr>
                <w:rFonts w:ascii="Arial" w:eastAsia="Times New Roman" w:hAnsi="Arial" w:cs="Arial"/>
                <w:sz w:val="20"/>
                <w:szCs w:val="20"/>
                <w:lang w:val="ru-RU" w:eastAsia="pl-PL"/>
              </w:rPr>
              <w:t>Насипна щільність матеріалу, що транспортується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1DA27" w14:textId="77777777" w:rsidR="004251A1" w:rsidRDefault="004251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Symbol" w:eastAsia="Times New Roman" w:hAnsi="Symbol"/>
                <w:sz w:val="20"/>
                <w:szCs w:val="20"/>
                <w:lang w:eastAsia="pl-PL"/>
              </w:rPr>
              <w:t>g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= 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ACE6D" w14:textId="77777777" w:rsidR="004251A1" w:rsidRDefault="00425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E17A5" w14:textId="5DEF1218" w:rsidR="004251A1" w:rsidRDefault="00425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FC08C7"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  <w:t>кг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r w:rsidR="00FC08C7"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^3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4251A1" w14:paraId="4AEB7B87" w14:textId="77777777" w:rsidTr="00CA4EA5">
        <w:trPr>
          <w:trHeight w:val="450"/>
          <w:tblCellSpacing w:w="0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6C4FC" w14:textId="1D243073" w:rsidR="004251A1" w:rsidRDefault="00425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  <w:r w:rsidR="00DC3E9D" w:rsidRPr="00DC3E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Температура матеріалу, що транспортується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FCBD7" w14:textId="77777777" w:rsidR="004251A1" w:rsidRDefault="004251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Tm = 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BDE36" w14:textId="77777777" w:rsidR="004251A1" w:rsidRDefault="00425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86EB3" w14:textId="77777777" w:rsidR="004251A1" w:rsidRDefault="00425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°C</w:t>
            </w:r>
          </w:p>
        </w:tc>
      </w:tr>
      <w:tr w:rsidR="004251A1" w14:paraId="5C498EA5" w14:textId="77777777" w:rsidTr="00CA4EA5">
        <w:trPr>
          <w:trHeight w:val="450"/>
          <w:tblCellSpacing w:w="0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ED437" w14:textId="053DB70B" w:rsidR="004251A1" w:rsidRDefault="00425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  <w:r w:rsidR="00DC3E9D" w:rsidRPr="00DC3E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Максимальна розмірність твердих тіл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02A94" w14:textId="77777777" w:rsidR="004251A1" w:rsidRDefault="004251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 = 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E5F7C" w14:textId="77777777" w:rsidR="004251A1" w:rsidRDefault="00425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1EB38" w14:textId="7860A0F5" w:rsidR="004251A1" w:rsidRPr="00FC08C7" w:rsidRDefault="00425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FC08C7"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  <w:t>мм</w:t>
            </w:r>
          </w:p>
        </w:tc>
      </w:tr>
      <w:tr w:rsidR="004251A1" w14:paraId="446449AB" w14:textId="77777777" w:rsidTr="00CA4EA5">
        <w:trPr>
          <w:trHeight w:val="450"/>
          <w:tblCellSpacing w:w="0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23ED7" w14:textId="062695E6" w:rsidR="004251A1" w:rsidRPr="00DC3E9D" w:rsidRDefault="00425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  <w:r w:rsidR="00DC3E9D" w:rsidRPr="00DC3E9D">
              <w:rPr>
                <w:rFonts w:ascii="Arial" w:eastAsia="Times New Roman" w:hAnsi="Arial" w:cs="Arial"/>
                <w:sz w:val="20"/>
                <w:szCs w:val="20"/>
                <w:lang w:val="ru-RU" w:eastAsia="pl-PL"/>
              </w:rPr>
              <w:t xml:space="preserve">Висота падіння матеріалу на </w:t>
            </w:r>
            <w:r w:rsidR="00DC3E9D">
              <w:rPr>
                <w:rFonts w:ascii="Arial" w:eastAsia="Times New Roman" w:hAnsi="Arial" w:cs="Arial"/>
                <w:sz w:val="20"/>
                <w:szCs w:val="20"/>
                <w:lang w:val="ru-RU" w:eastAsia="pl-PL"/>
              </w:rPr>
              <w:t>стрічку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16AFD" w14:textId="77777777" w:rsidR="004251A1" w:rsidRDefault="004251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Hs = 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23E2E" w14:textId="77777777" w:rsidR="004251A1" w:rsidRDefault="00425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8557C" w14:textId="710FBFC1" w:rsidR="004251A1" w:rsidRPr="00FC08C7" w:rsidRDefault="00425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FC08C7"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  <w:t>мм</w:t>
            </w:r>
          </w:p>
        </w:tc>
      </w:tr>
      <w:tr w:rsidR="004251A1" w:rsidRPr="00F35A31" w14:paraId="74E72234" w14:textId="77777777" w:rsidTr="00CA4EA5">
        <w:trPr>
          <w:trHeight w:val="450"/>
          <w:tblCellSpacing w:w="0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AF3DF" w14:textId="60455944" w:rsidR="004251A1" w:rsidRPr="00CA4EA5" w:rsidRDefault="00425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  <w:r w:rsidR="00DC3E9D" w:rsidRPr="00CA4EA5">
              <w:rPr>
                <w:rFonts w:ascii="Arial" w:eastAsia="Times New Roman" w:hAnsi="Arial" w:cs="Arial"/>
                <w:sz w:val="20"/>
                <w:szCs w:val="20"/>
                <w:lang w:val="ru-RU" w:eastAsia="pl-PL"/>
              </w:rPr>
              <w:t>Спосіб розвантаження</w:t>
            </w:r>
            <w:r w:rsidRPr="00CA4EA5">
              <w:rPr>
                <w:rFonts w:ascii="Arial" w:eastAsia="Times New Roman" w:hAnsi="Arial" w:cs="Arial"/>
                <w:sz w:val="15"/>
                <w:szCs w:val="15"/>
                <w:lang w:val="ru-RU" w:eastAsia="pl-PL"/>
              </w:rPr>
              <w:br/>
            </w:r>
            <w:r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> </w:t>
            </w:r>
            <w:r w:rsidR="00CA4EA5" w:rsidRPr="00CA4EA5">
              <w:rPr>
                <w:rFonts w:ascii="Arial" w:eastAsia="Times New Roman" w:hAnsi="Arial" w:cs="Arial"/>
                <w:i/>
                <w:iCs/>
                <w:sz w:val="15"/>
                <w:szCs w:val="15"/>
                <w:lang w:val="ru-RU" w:eastAsia="pl-PL"/>
              </w:rPr>
              <w:t>Через передній барабан, за допомогою самоскидних кареток</w:t>
            </w:r>
          </w:p>
        </w:tc>
        <w:tc>
          <w:tcPr>
            <w:tcW w:w="2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A882D" w14:textId="77777777" w:rsidR="004251A1" w:rsidRPr="00CA4EA5" w:rsidRDefault="00425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4251A1" w14:paraId="715508F7" w14:textId="77777777" w:rsidTr="00CA4EA5">
        <w:trPr>
          <w:trHeight w:val="450"/>
          <w:tblCellSpacing w:w="0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80865" w14:textId="7F6476E1" w:rsidR="004251A1" w:rsidRPr="00CA4EA5" w:rsidRDefault="00425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  <w:r w:rsidR="00CA4EA5" w:rsidRPr="00CA4EA5">
              <w:rPr>
                <w:rFonts w:ascii="Arial" w:eastAsia="Times New Roman" w:hAnsi="Arial" w:cs="Arial"/>
                <w:sz w:val="20"/>
                <w:szCs w:val="20"/>
                <w:lang w:val="ru-RU" w:eastAsia="pl-PL"/>
              </w:rPr>
              <w:t>Довжина конвеєра</w:t>
            </w:r>
            <w:r w:rsidRPr="00CA4EA5">
              <w:rPr>
                <w:rFonts w:ascii="Arial" w:eastAsia="Times New Roman" w:hAnsi="Arial" w:cs="Arial"/>
                <w:sz w:val="15"/>
                <w:szCs w:val="15"/>
                <w:lang w:val="ru-RU" w:eastAsia="pl-PL"/>
              </w:rPr>
              <w:br/>
            </w:r>
            <w:r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> </w:t>
            </w:r>
            <w:r w:rsidR="00CA4EA5" w:rsidRPr="00CA4EA5">
              <w:rPr>
                <w:rFonts w:ascii="Arial" w:eastAsia="Times New Roman" w:hAnsi="Arial" w:cs="Arial"/>
                <w:i/>
                <w:iCs/>
                <w:sz w:val="15"/>
                <w:szCs w:val="15"/>
                <w:lang w:val="ru-RU" w:eastAsia="pl-PL"/>
              </w:rPr>
              <w:t>Відстань між передньою та зворотною осями барабана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6ECEC" w14:textId="77777777" w:rsidR="004251A1" w:rsidRDefault="004251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 = 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BF898" w14:textId="77777777" w:rsidR="004251A1" w:rsidRDefault="00425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CB768" w14:textId="183713DF" w:rsidR="004251A1" w:rsidRPr="00FC08C7" w:rsidRDefault="00425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FC08C7"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  <w:t>м</w:t>
            </w:r>
          </w:p>
        </w:tc>
      </w:tr>
      <w:tr w:rsidR="004251A1" w14:paraId="096C1798" w14:textId="77777777" w:rsidTr="00CA4EA5">
        <w:trPr>
          <w:trHeight w:val="450"/>
          <w:tblCellSpacing w:w="0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5D30E" w14:textId="7572744B" w:rsidR="004251A1" w:rsidRPr="00CA4EA5" w:rsidRDefault="00425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  <w:r w:rsidR="00CA4EA5" w:rsidRPr="00CA4EA5">
              <w:rPr>
                <w:rFonts w:ascii="Arial" w:eastAsia="Times New Roman" w:hAnsi="Arial" w:cs="Arial"/>
                <w:sz w:val="20"/>
                <w:szCs w:val="20"/>
                <w:lang w:val="ru-RU" w:eastAsia="pl-PL"/>
              </w:rPr>
              <w:t>Висота підйому</w:t>
            </w:r>
            <w:r w:rsidRPr="00CA4EA5">
              <w:rPr>
                <w:rFonts w:ascii="Arial" w:eastAsia="Times New Roman" w:hAnsi="Arial" w:cs="Arial"/>
                <w:sz w:val="15"/>
                <w:szCs w:val="15"/>
                <w:lang w:val="ru-RU" w:eastAsia="pl-PL"/>
              </w:rPr>
              <w:br/>
            </w:r>
            <w:r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> </w:t>
            </w:r>
            <w:r w:rsidRPr="00CA4EA5">
              <w:rPr>
                <w:rFonts w:ascii="Arial" w:eastAsia="Times New Roman" w:hAnsi="Arial" w:cs="Arial"/>
                <w:i/>
                <w:iCs/>
                <w:sz w:val="15"/>
                <w:szCs w:val="15"/>
                <w:lang w:val="ru-RU" w:eastAsia="pl-PL"/>
              </w:rPr>
              <w:t xml:space="preserve">"+" </w:t>
            </w:r>
            <w:r w:rsidR="00CA4EA5" w:rsidRPr="00CA4EA5">
              <w:rPr>
                <w:rFonts w:ascii="Arial" w:eastAsia="Times New Roman" w:hAnsi="Arial" w:cs="Arial"/>
                <w:i/>
                <w:iCs/>
                <w:sz w:val="15"/>
                <w:szCs w:val="15"/>
                <w:lang w:val="ru-RU" w:eastAsia="pl-PL"/>
              </w:rPr>
              <w:t>вгору</w:t>
            </w:r>
            <w:r w:rsidRPr="00CA4EA5">
              <w:rPr>
                <w:rFonts w:ascii="Arial" w:eastAsia="Times New Roman" w:hAnsi="Arial" w:cs="Arial"/>
                <w:i/>
                <w:iCs/>
                <w:sz w:val="15"/>
                <w:szCs w:val="15"/>
                <w:lang w:val="ru-RU" w:eastAsia="pl-PL"/>
              </w:rPr>
              <w:t xml:space="preserve">, "-" </w:t>
            </w:r>
            <w:r w:rsidR="00CA4EA5" w:rsidRPr="00CA4EA5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>вниз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EAC82" w14:textId="77777777" w:rsidR="004251A1" w:rsidRDefault="004251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 = 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CCAB2" w14:textId="77777777" w:rsidR="004251A1" w:rsidRDefault="00425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8F5D7" w14:textId="71248736" w:rsidR="004251A1" w:rsidRPr="00FC08C7" w:rsidRDefault="00425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FC08C7"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  <w:t>м</w:t>
            </w:r>
          </w:p>
        </w:tc>
      </w:tr>
      <w:tr w:rsidR="004251A1" w14:paraId="4F936B3E" w14:textId="77777777" w:rsidTr="00CA4EA5">
        <w:trPr>
          <w:trHeight w:val="450"/>
          <w:tblCellSpacing w:w="0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1D792" w14:textId="2F1CD7EF" w:rsidR="004251A1" w:rsidRDefault="00425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  <w:r w:rsidR="00CA4EA5" w:rsidRPr="00CA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Кут нахилу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</w:r>
            <w:r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 xml:space="preserve"> "+" </w:t>
            </w:r>
            <w:r w:rsidR="00CA4EA5" w:rsidRPr="00CA4EA5">
              <w:rPr>
                <w:rFonts w:ascii="Arial" w:eastAsia="Times New Roman" w:hAnsi="Arial" w:cs="Arial"/>
                <w:i/>
                <w:iCs/>
                <w:sz w:val="15"/>
                <w:szCs w:val="15"/>
                <w:lang w:val="ru-RU" w:eastAsia="pl-PL"/>
              </w:rPr>
              <w:t xml:space="preserve">вгору, "-" </w:t>
            </w:r>
            <w:r w:rsidR="00CA4EA5" w:rsidRPr="00CA4EA5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>вниз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7BC1B" w14:textId="77777777" w:rsidR="004251A1" w:rsidRDefault="004251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Symbol" w:eastAsia="Times New Roman" w:hAnsi="Symbo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= 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816E6" w14:textId="77777777" w:rsidR="004251A1" w:rsidRDefault="00425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34D25" w14:textId="77777777" w:rsidR="004251A1" w:rsidRDefault="004251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°</w:t>
            </w:r>
          </w:p>
        </w:tc>
      </w:tr>
    </w:tbl>
    <w:p w14:paraId="3AC17080" w14:textId="77777777" w:rsidR="00CA4EA5" w:rsidRDefault="00CA4EA5" w:rsidP="004251A1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4E43C2DF" w14:textId="0DFCD47C" w:rsidR="00CA4EA5" w:rsidRPr="001661F6" w:rsidRDefault="00CA4EA5" w:rsidP="00CA4EA5">
      <w:pPr>
        <w:rPr>
          <w:rFonts w:ascii="Arial" w:eastAsia="Times New Roman" w:hAnsi="Arial" w:cs="Arial"/>
          <w:i/>
          <w:iCs/>
          <w:sz w:val="15"/>
          <w:szCs w:val="15"/>
          <w:lang w:val="ru-RU" w:eastAsia="pl-PL"/>
        </w:rPr>
      </w:pPr>
      <w:r w:rsidRPr="00CA4EA5">
        <w:rPr>
          <w:rFonts w:ascii="Arial" w:eastAsia="Times New Roman" w:hAnsi="Arial" w:cs="Arial"/>
          <w:sz w:val="20"/>
          <w:szCs w:val="20"/>
          <w:lang w:val="ru-RU" w:eastAsia="pl-PL"/>
        </w:rPr>
        <w:t>Схема маршруту конвеєра</w:t>
      </w:r>
      <w:r w:rsidRPr="00CA4EA5">
        <w:rPr>
          <w:rFonts w:ascii="Arial" w:eastAsia="Times New Roman" w:hAnsi="Arial" w:cs="Arial"/>
          <w:sz w:val="20"/>
          <w:szCs w:val="20"/>
          <w:lang w:val="ru-RU" w:eastAsia="pl-PL"/>
        </w:rPr>
        <w:br/>
      </w:r>
      <w:r w:rsidRPr="00CA4EA5">
        <w:rPr>
          <w:rFonts w:ascii="Arial" w:eastAsia="Times New Roman" w:hAnsi="Arial" w:cs="Arial"/>
          <w:i/>
          <w:iCs/>
          <w:sz w:val="15"/>
          <w:szCs w:val="15"/>
          <w:lang w:val="ru-RU" w:eastAsia="pl-PL"/>
        </w:rPr>
        <w:t xml:space="preserve">Напрямок транспорту, довжина і кут нахилу окремих ділянок маршруту, розташування точок навантаження </w:t>
      </w:r>
    </w:p>
    <w:p w14:paraId="24CA9F9B" w14:textId="77777777" w:rsidR="00CA4EA5" w:rsidRPr="001661F6" w:rsidRDefault="00CA4EA5" w:rsidP="00CA4E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900"/>
        <w:gridCol w:w="1822"/>
        <w:gridCol w:w="900"/>
      </w:tblGrid>
      <w:tr w:rsidR="00CA4EA5" w14:paraId="612CC3F4" w14:textId="77777777" w:rsidTr="00CA4EA5">
        <w:trPr>
          <w:trHeight w:val="450"/>
          <w:tblCellSpacing w:w="0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1C7BC" w14:textId="522109BC" w:rsidR="00CA4EA5" w:rsidRDefault="00CA4E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  <w:r w:rsidRPr="00CA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Швидкість конвеєрної стрічки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83D6E" w14:textId="77777777" w:rsidR="00CA4EA5" w:rsidRDefault="00CA4E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 =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97F66" w14:textId="77777777" w:rsidR="00CA4EA5" w:rsidRDefault="00CA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94F1C" w14:textId="3DDD35E6" w:rsidR="00CA4EA5" w:rsidRPr="00FC08C7" w:rsidRDefault="00CA4E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FC08C7"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r w:rsidR="00FC08C7"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  <w:t>с</w:t>
            </w:r>
          </w:p>
        </w:tc>
      </w:tr>
      <w:tr w:rsidR="00CA4EA5" w14:paraId="71763E9B" w14:textId="77777777" w:rsidTr="00CA4EA5">
        <w:trPr>
          <w:trHeight w:val="450"/>
          <w:tblCellSpacing w:w="0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65F3B" w14:textId="4FD08916" w:rsidR="00CA4EA5" w:rsidRDefault="00CA4E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  <w:r w:rsidRPr="00CA4E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Ширина стрічки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00A04" w14:textId="77777777" w:rsidR="00CA4EA5" w:rsidRDefault="00CA4E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 =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CFC0B" w14:textId="77777777" w:rsidR="00CA4EA5" w:rsidRDefault="00CA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DFB80" w14:textId="27ACBF7C" w:rsidR="00CA4EA5" w:rsidRPr="00FC08C7" w:rsidRDefault="00CA4E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FC08C7"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  <w:t>мм</w:t>
            </w:r>
          </w:p>
        </w:tc>
      </w:tr>
      <w:tr w:rsidR="00CA4EA5" w:rsidRPr="00F35A31" w14:paraId="595A8BD6" w14:textId="77777777" w:rsidTr="00CA4EA5">
        <w:trPr>
          <w:trHeight w:val="450"/>
          <w:tblCellSpacing w:w="0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CA9BB" w14:textId="6170EF3B" w:rsidR="00CA4EA5" w:rsidRPr="00CD0268" w:rsidRDefault="00CA4E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  <w:t>Тип каркасу стрічки</w:t>
            </w:r>
            <w:r w:rsidRPr="00CD0268">
              <w:rPr>
                <w:rFonts w:ascii="Arial" w:eastAsia="Times New Roman" w:hAnsi="Arial" w:cs="Arial"/>
                <w:sz w:val="15"/>
                <w:szCs w:val="15"/>
                <w:lang w:val="ru-RU" w:eastAsia="pl-PL"/>
              </w:rPr>
              <w:br/>
            </w:r>
            <w:r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> </w:t>
            </w:r>
            <w:r w:rsidR="00CD0268" w:rsidRPr="00CD0268">
              <w:rPr>
                <w:rFonts w:ascii="Arial" w:eastAsia="Times New Roman" w:hAnsi="Arial" w:cs="Arial"/>
                <w:i/>
                <w:iCs/>
                <w:sz w:val="15"/>
                <w:szCs w:val="15"/>
                <w:lang w:val="ru-RU" w:eastAsia="pl-PL"/>
              </w:rPr>
              <w:t>Тканин</w:t>
            </w:r>
            <w:r w:rsidR="00CD0268">
              <w:rPr>
                <w:rFonts w:ascii="Arial" w:eastAsia="Times New Roman" w:hAnsi="Arial" w:cs="Arial"/>
                <w:i/>
                <w:iCs/>
                <w:sz w:val="15"/>
                <w:szCs w:val="15"/>
                <w:lang w:val="ru-RU" w:eastAsia="pl-PL"/>
              </w:rPr>
              <w:t>н</w:t>
            </w:r>
            <w:r w:rsidR="00CD0268" w:rsidRPr="00CD0268">
              <w:rPr>
                <w:rFonts w:ascii="Arial" w:eastAsia="Times New Roman" w:hAnsi="Arial" w:cs="Arial"/>
                <w:i/>
                <w:iCs/>
                <w:sz w:val="15"/>
                <w:szCs w:val="15"/>
                <w:lang w:val="ru-RU" w:eastAsia="pl-PL"/>
              </w:rPr>
              <w:t xml:space="preserve">а (кількість </w:t>
            </w:r>
            <w:r w:rsidR="00CD0268">
              <w:rPr>
                <w:rFonts w:ascii="Arial" w:eastAsia="Times New Roman" w:hAnsi="Arial" w:cs="Arial"/>
                <w:i/>
                <w:iCs/>
                <w:sz w:val="15"/>
                <w:szCs w:val="15"/>
                <w:lang w:val="ru-RU" w:eastAsia="pl-PL"/>
              </w:rPr>
              <w:t>прокладок</w:t>
            </w:r>
            <w:r w:rsidR="00CD0268" w:rsidRPr="00CD0268">
              <w:rPr>
                <w:rFonts w:ascii="Arial" w:eastAsia="Times New Roman" w:hAnsi="Arial" w:cs="Arial"/>
                <w:i/>
                <w:iCs/>
                <w:sz w:val="15"/>
                <w:szCs w:val="15"/>
                <w:lang w:val="ru-RU" w:eastAsia="pl-PL"/>
              </w:rPr>
              <w:t xml:space="preserve">), зі сталевими </w:t>
            </w:r>
            <w:r w:rsidR="00CD0268">
              <w:rPr>
                <w:rFonts w:ascii="Arial" w:eastAsia="Times New Roman" w:hAnsi="Arial" w:cs="Arial"/>
                <w:i/>
                <w:iCs/>
                <w:sz w:val="15"/>
                <w:szCs w:val="15"/>
                <w:lang w:val="ru-RU" w:eastAsia="pl-PL"/>
              </w:rPr>
              <w:t>тросами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85AA6" w14:textId="77777777" w:rsidR="00CA4EA5" w:rsidRPr="00CD0268" w:rsidRDefault="00CA4E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CA4EA5" w:rsidRPr="00F35A31" w14:paraId="679299E0" w14:textId="77777777" w:rsidTr="00CA4EA5">
        <w:trPr>
          <w:trHeight w:val="450"/>
          <w:tblCellSpacing w:w="0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38290" w14:textId="6DCD3BD2" w:rsidR="00CA4EA5" w:rsidRPr="00CD0268" w:rsidRDefault="00CA4E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  <w:r w:rsidR="00CD0268" w:rsidRPr="00CD0268">
              <w:rPr>
                <w:rFonts w:ascii="Arial" w:eastAsia="Times New Roman" w:hAnsi="Arial" w:cs="Arial"/>
                <w:sz w:val="20"/>
                <w:szCs w:val="20"/>
                <w:lang w:val="ru-RU" w:eastAsia="pl-PL"/>
              </w:rPr>
              <w:t>Призначення стрічки</w:t>
            </w:r>
            <w:r w:rsidRPr="00CD0268">
              <w:rPr>
                <w:rFonts w:ascii="Arial" w:eastAsia="Times New Roman" w:hAnsi="Arial" w:cs="Arial"/>
                <w:sz w:val="15"/>
                <w:szCs w:val="15"/>
                <w:lang w:val="ru-RU" w:eastAsia="pl-PL"/>
              </w:rPr>
              <w:br/>
            </w:r>
            <w:r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> </w:t>
            </w:r>
            <w:r w:rsidR="00CD0268">
              <w:rPr>
                <w:rFonts w:ascii="Arial" w:eastAsia="Times New Roman" w:hAnsi="Arial" w:cs="Arial"/>
                <w:i/>
                <w:iCs/>
                <w:sz w:val="15"/>
                <w:szCs w:val="15"/>
                <w:lang w:val="uk-UA" w:eastAsia="pl-PL"/>
              </w:rPr>
              <w:t>Звичайна</w:t>
            </w:r>
            <w:r w:rsidRPr="00CD0268">
              <w:rPr>
                <w:rFonts w:ascii="Arial" w:eastAsia="Times New Roman" w:hAnsi="Arial" w:cs="Arial"/>
                <w:i/>
                <w:iCs/>
                <w:sz w:val="15"/>
                <w:szCs w:val="15"/>
                <w:lang w:val="ru-RU" w:eastAsia="pl-PL"/>
              </w:rPr>
              <w:t xml:space="preserve">, </w:t>
            </w:r>
            <w:r w:rsidR="00CD0268">
              <w:rPr>
                <w:rFonts w:ascii="Arial" w:eastAsia="Times New Roman" w:hAnsi="Arial" w:cs="Arial"/>
                <w:i/>
                <w:iCs/>
                <w:sz w:val="15"/>
                <w:szCs w:val="15"/>
                <w:lang w:val="uk-UA" w:eastAsia="pl-PL"/>
              </w:rPr>
              <w:t>важкозаймиста</w:t>
            </w:r>
            <w:r w:rsidRPr="00CD0268">
              <w:rPr>
                <w:rFonts w:ascii="Arial" w:eastAsia="Times New Roman" w:hAnsi="Arial" w:cs="Arial"/>
                <w:i/>
                <w:iCs/>
                <w:sz w:val="15"/>
                <w:szCs w:val="15"/>
                <w:lang w:val="ru-RU" w:eastAsia="pl-PL"/>
              </w:rPr>
              <w:t xml:space="preserve">, </w:t>
            </w:r>
            <w:r w:rsidR="00CD0268">
              <w:rPr>
                <w:rFonts w:ascii="Arial" w:eastAsia="Times New Roman" w:hAnsi="Arial" w:cs="Arial"/>
                <w:i/>
                <w:iCs/>
                <w:sz w:val="15"/>
                <w:szCs w:val="15"/>
                <w:lang w:val="uk-UA" w:eastAsia="pl-PL"/>
              </w:rPr>
              <w:t>важкогорюча</w:t>
            </w:r>
            <w:r w:rsidRPr="00CD0268">
              <w:rPr>
                <w:rFonts w:ascii="Arial" w:eastAsia="Times New Roman" w:hAnsi="Arial" w:cs="Arial"/>
                <w:i/>
                <w:iCs/>
                <w:sz w:val="15"/>
                <w:szCs w:val="15"/>
                <w:lang w:val="ru-RU" w:eastAsia="pl-PL"/>
              </w:rPr>
              <w:t xml:space="preserve">, </w:t>
            </w:r>
            <w:r w:rsidR="00CD0268">
              <w:rPr>
                <w:rFonts w:ascii="Arial" w:eastAsia="Times New Roman" w:hAnsi="Arial" w:cs="Arial"/>
                <w:i/>
                <w:iCs/>
                <w:sz w:val="15"/>
                <w:szCs w:val="15"/>
                <w:lang w:val="uk-UA" w:eastAsia="pl-PL"/>
              </w:rPr>
              <w:t>морозостійка</w:t>
            </w:r>
            <w:r w:rsidRPr="00CD0268">
              <w:rPr>
                <w:rFonts w:ascii="Arial" w:eastAsia="Times New Roman" w:hAnsi="Arial" w:cs="Arial"/>
                <w:i/>
                <w:iCs/>
                <w:sz w:val="15"/>
                <w:szCs w:val="15"/>
                <w:lang w:val="ru-RU" w:eastAsia="pl-PL"/>
              </w:rPr>
              <w:t>,</w:t>
            </w:r>
            <w:r w:rsidR="00CD0268">
              <w:rPr>
                <w:rFonts w:ascii="Arial" w:eastAsia="Times New Roman" w:hAnsi="Arial" w:cs="Arial"/>
                <w:i/>
                <w:iCs/>
                <w:sz w:val="15"/>
                <w:szCs w:val="15"/>
                <w:lang w:val="uk-UA" w:eastAsia="pl-PL"/>
              </w:rPr>
              <w:t>теплостійка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47E6A" w14:textId="77777777" w:rsidR="00CA4EA5" w:rsidRPr="00CD0268" w:rsidRDefault="00CA4E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CA4EA5" w14:paraId="26132816" w14:textId="77777777" w:rsidTr="00CA4EA5">
        <w:trPr>
          <w:trHeight w:val="450"/>
          <w:tblCellSpacing w:w="0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61065" w14:textId="35C32551" w:rsidR="00CA4EA5" w:rsidRPr="00FC08C7" w:rsidRDefault="00CA4E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  <w:r w:rsidR="00FC08C7" w:rsidRPr="00FC08C7">
              <w:rPr>
                <w:rFonts w:ascii="Arial" w:eastAsia="Times New Roman" w:hAnsi="Arial" w:cs="Arial"/>
                <w:sz w:val="20"/>
                <w:szCs w:val="20"/>
                <w:lang w:val="ru-RU" w:eastAsia="pl-PL"/>
              </w:rPr>
              <w:t xml:space="preserve">Товщина </w:t>
            </w:r>
            <w:r w:rsidR="00FC08C7"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  <w:t xml:space="preserve">обкладки </w:t>
            </w:r>
            <w:r w:rsidR="00FC08C7" w:rsidRPr="00FC08C7">
              <w:rPr>
                <w:rFonts w:ascii="Arial" w:eastAsia="Times New Roman" w:hAnsi="Arial" w:cs="Arial"/>
                <w:sz w:val="20"/>
                <w:szCs w:val="20"/>
                <w:lang w:val="ru-RU" w:eastAsia="pl-PL"/>
              </w:rPr>
              <w:t xml:space="preserve">верхньої (несучої)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FF3B9" w14:textId="77777777" w:rsidR="00CA4EA5" w:rsidRDefault="00CA4E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gn =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5AB97" w14:textId="77777777" w:rsidR="00CA4EA5" w:rsidRDefault="00CA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4A038" w14:textId="6D82CE6F" w:rsidR="00CA4EA5" w:rsidRPr="00FC08C7" w:rsidRDefault="00CA4E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FC08C7"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  <w:t>мм</w:t>
            </w:r>
          </w:p>
        </w:tc>
      </w:tr>
      <w:tr w:rsidR="00CA4EA5" w14:paraId="18FDF812" w14:textId="77777777" w:rsidTr="00CA4EA5">
        <w:trPr>
          <w:trHeight w:val="450"/>
          <w:tblCellSpacing w:w="0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5A01F" w14:textId="27C8D924" w:rsidR="00CA4EA5" w:rsidRPr="00FC08C7" w:rsidRDefault="00CA4E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  <w:r w:rsidR="00FC08C7" w:rsidRPr="00FC08C7">
              <w:rPr>
                <w:rFonts w:ascii="Arial" w:eastAsia="Times New Roman" w:hAnsi="Arial" w:cs="Arial"/>
                <w:sz w:val="20"/>
                <w:szCs w:val="20"/>
                <w:lang w:val="ru-RU" w:eastAsia="pl-PL"/>
              </w:rPr>
              <w:t xml:space="preserve">Товщина </w:t>
            </w:r>
            <w:r w:rsidR="00FC08C7"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  <w:t xml:space="preserve">обкладки </w:t>
            </w:r>
            <w:r w:rsidR="00FC08C7" w:rsidRPr="00FC08C7">
              <w:rPr>
                <w:rFonts w:ascii="Arial" w:eastAsia="Times New Roman" w:hAnsi="Arial" w:cs="Arial"/>
                <w:sz w:val="20"/>
                <w:szCs w:val="20"/>
                <w:lang w:val="ru-RU" w:eastAsia="pl-PL"/>
              </w:rPr>
              <w:t xml:space="preserve">нижньої (ходової)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C8DB8" w14:textId="77777777" w:rsidR="00CA4EA5" w:rsidRDefault="00CA4E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gb =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5981F" w14:textId="77777777" w:rsidR="00CA4EA5" w:rsidRDefault="00CA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9B3A8" w14:textId="22D0FF8E" w:rsidR="00CA4EA5" w:rsidRPr="00FC08C7" w:rsidRDefault="00CA4E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FC08C7"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  <w:t>мм</w:t>
            </w:r>
          </w:p>
        </w:tc>
      </w:tr>
      <w:tr w:rsidR="00CA4EA5" w14:paraId="71078DF3" w14:textId="77777777" w:rsidTr="00CA4EA5">
        <w:trPr>
          <w:trHeight w:val="450"/>
          <w:tblCellSpacing w:w="0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27B51" w14:textId="5E7A0424" w:rsidR="00CA4EA5" w:rsidRDefault="00CA4E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  <w:r w:rsidR="00FC08C7" w:rsidRPr="00FC0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Спосіб з'єднання</w:t>
            </w:r>
            <w:r w:rsidR="00FC0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FC08C7"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  <w:t>стрічки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</w:r>
            <w:r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> </w:t>
            </w:r>
            <w:r w:rsidR="00FC08C7" w:rsidRPr="00FC08C7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>Вулканізація, холодне склеювання, механічні з'єднання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1B5C7" w14:textId="77777777" w:rsidR="00CA4EA5" w:rsidRDefault="00CA4E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</w:tbl>
    <w:p w14:paraId="49DD8A61" w14:textId="77777777" w:rsidR="00CA4EA5" w:rsidRDefault="00CA4EA5" w:rsidP="00CA4E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6"/>
        <w:gridCol w:w="617"/>
        <w:gridCol w:w="1806"/>
        <w:gridCol w:w="1807"/>
      </w:tblGrid>
      <w:tr w:rsidR="00CA4EA5" w14:paraId="23736E81" w14:textId="77777777" w:rsidTr="00CA4EA5">
        <w:trPr>
          <w:trHeight w:val="450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282AE" w14:textId="5E19ED9C" w:rsidR="00CA4EA5" w:rsidRPr="00FC08C7" w:rsidRDefault="00CA4E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  <w:r w:rsidR="00FC08C7"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  <w:t>Ролики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C2614" w14:textId="6E17CEB5" w:rsidR="00CA4EA5" w:rsidRDefault="00266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66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Верхня гілка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D9114" w14:textId="52BD553F" w:rsidR="00CA4EA5" w:rsidRDefault="00266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66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Нижня гілка</w:t>
            </w:r>
          </w:p>
        </w:tc>
      </w:tr>
      <w:tr w:rsidR="00CA4EA5" w14:paraId="71509C78" w14:textId="77777777" w:rsidTr="00CA4EA5">
        <w:trPr>
          <w:trHeight w:val="450"/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31438" w14:textId="45D801D1" w:rsidR="00CA4EA5" w:rsidRPr="00FC08C7" w:rsidRDefault="00CA4E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FC08C7" w:rsidRPr="00FC08C7">
              <w:rPr>
                <w:rFonts w:ascii="Arial" w:eastAsia="Times New Roman" w:hAnsi="Arial" w:cs="Arial"/>
                <w:sz w:val="20"/>
                <w:szCs w:val="20"/>
                <w:lang w:val="ru-RU" w:eastAsia="pl-PL"/>
              </w:rPr>
              <w:t>Відстань між роликами</w:t>
            </w:r>
            <w:r w:rsidRPr="00FC08C7">
              <w:rPr>
                <w:rFonts w:ascii="Arial" w:eastAsia="Times New Roman" w:hAnsi="Arial" w:cs="Arial"/>
                <w:sz w:val="20"/>
                <w:szCs w:val="20"/>
                <w:lang w:val="ru-RU" w:eastAsia="pl-PL"/>
              </w:rPr>
              <w:br/>
            </w:r>
            <w:r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> </w:t>
            </w:r>
            <w:r w:rsidR="00FC08C7" w:rsidRPr="00FC08C7">
              <w:rPr>
                <w:rFonts w:ascii="Arial" w:eastAsia="Times New Roman" w:hAnsi="Arial" w:cs="Arial"/>
                <w:i/>
                <w:iCs/>
                <w:sz w:val="15"/>
                <w:szCs w:val="15"/>
                <w:lang w:val="ru-RU" w:eastAsia="pl-PL"/>
              </w:rPr>
              <w:t>Відстань між роликовими комплектами (опорами)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B7B83" w14:textId="4D3E9395" w:rsidR="00CA4EA5" w:rsidRDefault="00CA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 [</w:t>
            </w:r>
            <w:r w:rsidR="0044383B"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E4243" w14:textId="77777777" w:rsidR="00CA4EA5" w:rsidRDefault="00CA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0A682" w14:textId="77777777" w:rsidR="00CA4EA5" w:rsidRDefault="00CA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4EA5" w14:paraId="46C8C81F" w14:textId="77777777" w:rsidTr="00CA4EA5">
        <w:trPr>
          <w:trHeight w:val="450"/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FA03B" w14:textId="152E5EF5" w:rsidR="00CA4EA5" w:rsidRDefault="00FC08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C0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Кількість роликів в комплекті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2BBFE" w14:textId="64456570" w:rsidR="00CA4EA5" w:rsidRPr="00F35A31" w:rsidRDefault="00F35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</w:t>
            </w:r>
            <w:r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  <w:t>шт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2E0D5" w14:textId="77777777" w:rsidR="00CA4EA5" w:rsidRDefault="00CA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8120A" w14:textId="77777777" w:rsidR="00CA4EA5" w:rsidRDefault="00CA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4EA5" w14:paraId="07D4032D" w14:textId="77777777" w:rsidTr="00CA4EA5">
        <w:trPr>
          <w:trHeight w:val="450"/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239D6" w14:textId="03D2AFCA" w:rsidR="00CA4EA5" w:rsidRDefault="00CA4E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FC08C7" w:rsidRPr="00FC0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Діаметр ролика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181CA" w14:textId="5CC45043" w:rsidR="00CA4EA5" w:rsidRDefault="00CA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 [</w:t>
            </w:r>
            <w:r w:rsidR="0044383B"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  <w:t>мм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CDAF5" w14:textId="77777777" w:rsidR="00CA4EA5" w:rsidRDefault="00CA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8A1CD" w14:textId="77777777" w:rsidR="00CA4EA5" w:rsidRDefault="00CA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A4EA5" w14:paraId="2DDCF544" w14:textId="77777777" w:rsidTr="00CA4EA5">
        <w:trPr>
          <w:trHeight w:val="450"/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A96AF" w14:textId="03C2ADBD" w:rsidR="00CA4EA5" w:rsidRDefault="00CA4E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FC08C7" w:rsidRPr="00FC0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Кут нахилу бічних роликів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3A066" w14:textId="77777777" w:rsidR="00CA4EA5" w:rsidRDefault="00CA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Symbol" w:eastAsia="Times New Roman" w:hAnsi="Symbol"/>
                <w:sz w:val="20"/>
                <w:szCs w:val="20"/>
                <w:lang w:eastAsia="pl-PL"/>
              </w:rPr>
              <w:t>b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[°]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D4763" w14:textId="77777777" w:rsidR="00CA4EA5" w:rsidRDefault="00CA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8951B" w14:textId="77777777" w:rsidR="00CA4EA5" w:rsidRDefault="00CA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27A49410" w14:textId="77777777" w:rsidR="00CA4EA5" w:rsidRDefault="00CA4EA5" w:rsidP="00CA4E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501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20"/>
      </w:tblGrid>
      <w:tr w:rsidR="00FC08C7" w:rsidRPr="00FC08C7" w14:paraId="5F1E3434" w14:textId="77777777" w:rsidTr="00AA79DE">
        <w:trPr>
          <w:trHeight w:val="1111"/>
          <w:tblCellSpacing w:w="0" w:type="dxa"/>
        </w:trPr>
        <w:tc>
          <w:tcPr>
            <w:tcW w:w="4989" w:type="pct"/>
            <w:vAlign w:val="center"/>
            <w:hideMark/>
          </w:tcPr>
          <w:p w14:paraId="7AA74DBD" w14:textId="453D0CCA" w:rsidR="00FC08C7" w:rsidRPr="004251A1" w:rsidRDefault="0044383B" w:rsidP="00FC0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  <w:t>К</w:t>
            </w:r>
            <w:r w:rsidRPr="00443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інематичн</w:t>
            </w:r>
            <w:r>
              <w:rPr>
                <w:rFonts w:ascii="Arial" w:eastAsia="Times New Roman" w:hAnsi="Arial" w:cs="Arial"/>
                <w:sz w:val="20"/>
                <w:szCs w:val="20"/>
                <w:lang w:val="uk-UA" w:eastAsia="pl-PL"/>
              </w:rPr>
              <w:t>а схема</w:t>
            </w:r>
            <w:r w:rsidRPr="004438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конвеєра</w:t>
            </w:r>
            <w:r w:rsidR="00FC08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="00FC08C7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br/>
              <w:t> </w:t>
            </w:r>
            <w:r w:rsidRPr="0044383B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 xml:space="preserve">Барабани - розташування, діаметр, </w:t>
            </w:r>
            <w:r w:rsidR="00BE4A68" w:rsidRPr="00BE4A68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>кут обхвату</w:t>
            </w:r>
            <w:r w:rsidRPr="00BE4A68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>, футеровка</w:t>
            </w:r>
            <w:r w:rsidR="00FC08C7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br/>
              <w:t> </w:t>
            </w:r>
            <w:r w:rsidRPr="0044383B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>Кількість, потужність і розташування приводів (двигунів)</w:t>
            </w:r>
            <w:r w:rsidR="00FC08C7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br/>
              <w:t> </w:t>
            </w:r>
            <w:r w:rsidRPr="0044383B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pl-PL"/>
              </w:rPr>
              <w:t>Розташування натяжного пристрою</w:t>
            </w:r>
          </w:p>
        </w:tc>
        <w:tc>
          <w:tcPr>
            <w:tcW w:w="11" w:type="pct"/>
            <w:vAlign w:val="center"/>
            <w:hideMark/>
          </w:tcPr>
          <w:p w14:paraId="7F5E48DD" w14:textId="77777777" w:rsidR="00FC08C7" w:rsidRPr="00FC08C7" w:rsidRDefault="00FC08C7" w:rsidP="003C6DD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BF7CE0C" w14:textId="77777777" w:rsidR="00CA4EA5" w:rsidRDefault="00CA4EA5" w:rsidP="00CA4EA5">
      <w:pPr>
        <w:rPr>
          <w:rFonts w:ascii="Arial" w:eastAsia="Times New Roman" w:hAnsi="Arial" w:cs="Arial"/>
          <w:sz w:val="15"/>
          <w:szCs w:val="15"/>
          <w:lang w:val="uk-UA" w:eastAsia="pl-PL"/>
        </w:rPr>
      </w:pPr>
    </w:p>
    <w:p w14:paraId="47356D68" w14:textId="77777777" w:rsidR="0044383B" w:rsidRDefault="0044383B" w:rsidP="00CA4EA5">
      <w:pPr>
        <w:rPr>
          <w:rFonts w:ascii="Arial" w:eastAsia="Times New Roman" w:hAnsi="Arial" w:cs="Arial"/>
          <w:sz w:val="15"/>
          <w:szCs w:val="15"/>
          <w:lang w:val="uk-UA" w:eastAsia="pl-PL"/>
        </w:rPr>
      </w:pPr>
    </w:p>
    <w:p w14:paraId="4F5AB195" w14:textId="77777777" w:rsidR="00AA79DE" w:rsidRDefault="00AA79DE" w:rsidP="00CA4EA5">
      <w:pPr>
        <w:rPr>
          <w:rFonts w:ascii="Arial" w:eastAsia="Times New Roman" w:hAnsi="Arial" w:cs="Arial"/>
          <w:sz w:val="15"/>
          <w:szCs w:val="15"/>
          <w:lang w:val="uk-UA" w:eastAsia="pl-PL"/>
        </w:rPr>
      </w:pPr>
    </w:p>
    <w:p w14:paraId="009218E4" w14:textId="77777777" w:rsidR="00AA79DE" w:rsidRDefault="00AA79DE" w:rsidP="00CA4EA5">
      <w:pPr>
        <w:rPr>
          <w:rFonts w:ascii="Arial" w:eastAsia="Times New Roman" w:hAnsi="Arial" w:cs="Arial"/>
          <w:sz w:val="15"/>
          <w:szCs w:val="15"/>
          <w:lang w:val="uk-UA" w:eastAsia="pl-PL"/>
        </w:rPr>
      </w:pPr>
    </w:p>
    <w:p w14:paraId="27CD7102" w14:textId="77777777" w:rsidR="00AA79DE" w:rsidRDefault="00AA79DE" w:rsidP="00CA4EA5">
      <w:pPr>
        <w:rPr>
          <w:rFonts w:ascii="Arial" w:eastAsia="Times New Roman" w:hAnsi="Arial" w:cs="Arial"/>
          <w:sz w:val="15"/>
          <w:szCs w:val="15"/>
          <w:lang w:val="uk-UA" w:eastAsia="pl-PL"/>
        </w:rPr>
      </w:pPr>
    </w:p>
    <w:p w14:paraId="1D4B1EBB" w14:textId="77777777" w:rsidR="00AA79DE" w:rsidRPr="00BE4A68" w:rsidRDefault="00AA79DE" w:rsidP="00CA4EA5">
      <w:pPr>
        <w:rPr>
          <w:rFonts w:ascii="Arial" w:eastAsia="Times New Roman" w:hAnsi="Arial" w:cs="Arial"/>
          <w:sz w:val="15"/>
          <w:szCs w:val="15"/>
          <w:lang w:eastAsia="pl-PL"/>
        </w:rPr>
      </w:pPr>
    </w:p>
    <w:p w14:paraId="5E07F396" w14:textId="77777777" w:rsidR="00AA79DE" w:rsidRDefault="00AA79DE" w:rsidP="00CA4EA5">
      <w:pPr>
        <w:rPr>
          <w:rFonts w:ascii="Arial" w:eastAsia="Times New Roman" w:hAnsi="Arial" w:cs="Arial"/>
          <w:sz w:val="15"/>
          <w:szCs w:val="15"/>
          <w:lang w:val="uk-UA" w:eastAsia="pl-PL"/>
        </w:rPr>
      </w:pPr>
    </w:p>
    <w:p w14:paraId="39222E7A" w14:textId="77777777" w:rsidR="00AA79DE" w:rsidRDefault="00AA79DE" w:rsidP="00CA4EA5">
      <w:pPr>
        <w:rPr>
          <w:rFonts w:ascii="Arial" w:eastAsia="Times New Roman" w:hAnsi="Arial" w:cs="Arial"/>
          <w:sz w:val="15"/>
          <w:szCs w:val="15"/>
          <w:lang w:val="uk-UA" w:eastAsia="pl-PL"/>
        </w:rPr>
      </w:pPr>
    </w:p>
    <w:p w14:paraId="7D9975CE" w14:textId="77777777" w:rsidR="00AA79DE" w:rsidRDefault="00AA79DE" w:rsidP="00CA4EA5">
      <w:pPr>
        <w:rPr>
          <w:rFonts w:ascii="Arial" w:eastAsia="Times New Roman" w:hAnsi="Arial" w:cs="Arial"/>
          <w:sz w:val="15"/>
          <w:szCs w:val="15"/>
          <w:lang w:val="uk-UA" w:eastAsia="pl-P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900"/>
        <w:gridCol w:w="1822"/>
        <w:gridCol w:w="900"/>
      </w:tblGrid>
      <w:tr w:rsidR="0044383B" w14:paraId="64C0C0D0" w14:textId="77777777" w:rsidTr="0044383B">
        <w:trPr>
          <w:trHeight w:val="450"/>
          <w:tblCellSpacing w:w="0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09129" w14:textId="13F348D7" w:rsidR="0044383B" w:rsidRDefault="004438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  <w:r w:rsidR="003545EA" w:rsidRPr="003545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Потужність приводу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DAFA1" w14:textId="77777777" w:rsidR="0044383B" w:rsidRDefault="004438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Nz =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7963E" w14:textId="77777777" w:rsidR="0044383B" w:rsidRDefault="00443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BB1CB" w14:textId="77777777" w:rsidR="0044383B" w:rsidRDefault="004438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kW</w:t>
            </w:r>
          </w:p>
        </w:tc>
      </w:tr>
      <w:tr w:rsidR="0044383B" w:rsidRPr="00F35A31" w14:paraId="0D0495A4" w14:textId="77777777" w:rsidTr="0044383B">
        <w:trPr>
          <w:trHeight w:val="450"/>
          <w:tblCellSpacing w:w="0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1E65F" w14:textId="3C9B8C51" w:rsidR="0044383B" w:rsidRPr="001661F6" w:rsidRDefault="004438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pl-PL"/>
              </w:rPr>
            </w:pPr>
            <w:r w:rsidRPr="001661F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  <w:r w:rsidR="003545EA" w:rsidRPr="001661F6">
              <w:rPr>
                <w:rFonts w:ascii="Arial" w:eastAsia="Times New Roman" w:hAnsi="Arial" w:cs="Arial"/>
                <w:sz w:val="20"/>
                <w:szCs w:val="20"/>
                <w:lang w:val="ru-RU" w:eastAsia="pl-PL"/>
              </w:rPr>
              <w:t>Тип пускового пристрою</w:t>
            </w:r>
            <w:r w:rsidRPr="001661F6">
              <w:rPr>
                <w:rFonts w:ascii="Arial" w:eastAsia="Times New Roman" w:hAnsi="Arial" w:cs="Arial"/>
                <w:sz w:val="15"/>
                <w:szCs w:val="15"/>
                <w:lang w:val="ru-RU" w:eastAsia="pl-PL"/>
              </w:rPr>
              <w:br/>
            </w:r>
            <w:r w:rsidR="00B53D84" w:rsidRPr="00B53D84">
              <w:rPr>
                <w:rFonts w:ascii="Arial" w:eastAsia="Times New Roman" w:hAnsi="Arial" w:cs="Arial"/>
                <w:i/>
                <w:iCs/>
                <w:sz w:val="15"/>
                <w:szCs w:val="15"/>
                <w:lang w:val="ru-RU" w:eastAsia="pl-PL"/>
              </w:rPr>
              <w:t>Прямий пуск (контактор), гідрокінетична муфта, тиристорний пускач, перетворювач частоти (інвертор)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F9930" w14:textId="77777777" w:rsidR="0044383B" w:rsidRPr="003545EA" w:rsidRDefault="004438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44383B" w:rsidRPr="00F35A31" w14:paraId="4EAC5832" w14:textId="77777777" w:rsidTr="0044383B">
        <w:trPr>
          <w:trHeight w:val="450"/>
          <w:tblCellSpacing w:w="0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D67D5" w14:textId="4F48EDB1" w:rsidR="0044383B" w:rsidRPr="006A2310" w:rsidRDefault="004438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pl-PL"/>
              </w:rPr>
            </w:pPr>
            <w:r w:rsidRPr="006A2310">
              <w:rPr>
                <w:rFonts w:ascii="Arial" w:eastAsia="Times New Roman" w:hAnsi="Arial" w:cs="Arial"/>
                <w:sz w:val="20"/>
                <w:szCs w:val="20"/>
                <w:lang w:val="ru-RU" w:eastAsia="pl-PL"/>
              </w:rPr>
              <w:t> </w:t>
            </w:r>
            <w:r w:rsidR="00B53D84" w:rsidRPr="006A2310">
              <w:rPr>
                <w:rFonts w:ascii="Arial" w:eastAsia="Times New Roman" w:hAnsi="Arial" w:cs="Arial"/>
                <w:sz w:val="20"/>
                <w:szCs w:val="20"/>
                <w:lang w:val="ru-RU" w:eastAsia="pl-PL"/>
              </w:rPr>
              <w:t>Натяжний пристрій</w:t>
            </w:r>
            <w:r w:rsidRPr="006A2310">
              <w:rPr>
                <w:rFonts w:ascii="Arial" w:eastAsia="Times New Roman" w:hAnsi="Arial" w:cs="Arial"/>
                <w:sz w:val="15"/>
                <w:szCs w:val="15"/>
                <w:lang w:val="ru-RU" w:eastAsia="pl-PL"/>
              </w:rPr>
              <w:br/>
            </w:r>
            <w:r w:rsidR="006A2310" w:rsidRPr="006A2310">
              <w:rPr>
                <w:rFonts w:ascii="Arial" w:eastAsia="Times New Roman" w:hAnsi="Arial" w:cs="Arial"/>
                <w:i/>
                <w:iCs/>
                <w:sz w:val="15"/>
                <w:szCs w:val="15"/>
                <w:lang w:val="ru-RU" w:eastAsia="pl-PL"/>
              </w:rPr>
              <w:t>Леб</w:t>
            </w:r>
            <w:r w:rsidR="006A2310" w:rsidRPr="006A2310">
              <w:rPr>
                <w:rFonts w:ascii="Arial" w:eastAsia="Times New Roman" w:hAnsi="Arial" w:cs="Arial"/>
                <w:i/>
                <w:iCs/>
                <w:sz w:val="15"/>
                <w:szCs w:val="15"/>
                <w:lang w:val="uk-UA" w:eastAsia="pl-PL"/>
              </w:rPr>
              <w:t>ідка, г</w:t>
            </w:r>
            <w:r w:rsidR="003545EA" w:rsidRPr="006A2310">
              <w:rPr>
                <w:rFonts w:ascii="Arial" w:eastAsia="Times New Roman" w:hAnsi="Arial" w:cs="Arial"/>
                <w:i/>
                <w:iCs/>
                <w:sz w:val="15"/>
                <w:szCs w:val="15"/>
                <w:lang w:val="ru-RU" w:eastAsia="pl-PL"/>
              </w:rPr>
              <w:t>ідравлічн</w:t>
            </w:r>
            <w:r w:rsidR="00B53D84" w:rsidRPr="006A2310">
              <w:rPr>
                <w:rFonts w:ascii="Arial" w:eastAsia="Times New Roman" w:hAnsi="Arial" w:cs="Arial"/>
                <w:i/>
                <w:iCs/>
                <w:sz w:val="15"/>
                <w:szCs w:val="15"/>
                <w:lang w:val="ru-RU" w:eastAsia="pl-PL"/>
              </w:rPr>
              <w:t>ий</w:t>
            </w:r>
            <w:r w:rsidR="003545EA" w:rsidRPr="006A2310">
              <w:rPr>
                <w:rFonts w:ascii="Arial" w:eastAsia="Times New Roman" w:hAnsi="Arial" w:cs="Arial"/>
                <w:i/>
                <w:iCs/>
                <w:sz w:val="15"/>
                <w:szCs w:val="15"/>
                <w:lang w:val="ru-RU" w:eastAsia="pl-PL"/>
              </w:rPr>
              <w:t>, пневматичн</w:t>
            </w:r>
            <w:r w:rsidR="00B53D84" w:rsidRPr="006A2310">
              <w:rPr>
                <w:rFonts w:ascii="Arial" w:eastAsia="Times New Roman" w:hAnsi="Arial" w:cs="Arial"/>
                <w:i/>
                <w:iCs/>
                <w:sz w:val="15"/>
                <w:szCs w:val="15"/>
                <w:lang w:val="ru-RU" w:eastAsia="pl-PL"/>
              </w:rPr>
              <w:t>ий</w:t>
            </w:r>
            <w:r w:rsidR="003545EA" w:rsidRPr="006A2310">
              <w:rPr>
                <w:rFonts w:ascii="Arial" w:eastAsia="Times New Roman" w:hAnsi="Arial" w:cs="Arial"/>
                <w:i/>
                <w:iCs/>
                <w:sz w:val="15"/>
                <w:szCs w:val="15"/>
                <w:lang w:val="ru-RU" w:eastAsia="pl-PL"/>
              </w:rPr>
              <w:t xml:space="preserve">, </w:t>
            </w:r>
            <w:r w:rsidR="006A2310" w:rsidRPr="006A2310">
              <w:rPr>
                <w:rFonts w:ascii="Arial" w:eastAsia="Times New Roman" w:hAnsi="Arial" w:cs="Arial"/>
                <w:i/>
                <w:iCs/>
                <w:sz w:val="15"/>
                <w:szCs w:val="15"/>
                <w:lang w:val="ru-RU" w:eastAsia="pl-PL"/>
              </w:rPr>
              <w:t>ваговий</w:t>
            </w:r>
            <w:r w:rsidR="003545EA" w:rsidRPr="006A2310">
              <w:rPr>
                <w:rFonts w:ascii="Arial" w:eastAsia="Times New Roman" w:hAnsi="Arial" w:cs="Arial"/>
                <w:i/>
                <w:iCs/>
                <w:sz w:val="15"/>
                <w:szCs w:val="15"/>
                <w:lang w:val="ru-RU" w:eastAsia="pl-PL"/>
              </w:rPr>
              <w:t xml:space="preserve"> (гравітаційн</w:t>
            </w:r>
            <w:r w:rsidR="00AB4A1A" w:rsidRPr="006A2310">
              <w:rPr>
                <w:rFonts w:ascii="Arial" w:eastAsia="Times New Roman" w:hAnsi="Arial" w:cs="Arial"/>
                <w:i/>
                <w:iCs/>
                <w:sz w:val="15"/>
                <w:szCs w:val="15"/>
                <w:lang w:val="ru-RU" w:eastAsia="pl-PL"/>
              </w:rPr>
              <w:t>ий</w:t>
            </w:r>
            <w:r w:rsidR="003545EA" w:rsidRPr="006A2310">
              <w:rPr>
                <w:rFonts w:ascii="Arial" w:eastAsia="Times New Roman" w:hAnsi="Arial" w:cs="Arial"/>
                <w:i/>
                <w:iCs/>
                <w:sz w:val="15"/>
                <w:szCs w:val="15"/>
                <w:lang w:val="ru-RU" w:eastAsia="pl-PL"/>
              </w:rPr>
              <w:t>), автоматичн</w:t>
            </w:r>
            <w:r w:rsidR="00B450FC" w:rsidRPr="006A2310">
              <w:rPr>
                <w:rFonts w:ascii="Arial" w:eastAsia="Times New Roman" w:hAnsi="Arial" w:cs="Arial"/>
                <w:i/>
                <w:iCs/>
                <w:sz w:val="15"/>
                <w:szCs w:val="15"/>
                <w:lang w:val="ru-RU" w:eastAsia="pl-PL"/>
              </w:rPr>
              <w:t>ий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51325" w14:textId="77777777" w:rsidR="0044383B" w:rsidRPr="003545EA" w:rsidRDefault="004438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44383B" w14:paraId="535701C9" w14:textId="77777777" w:rsidTr="0044383B">
        <w:trPr>
          <w:trHeight w:val="450"/>
          <w:tblCellSpacing w:w="0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04344" w14:textId="155EF876" w:rsidR="0044383B" w:rsidRDefault="004438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  <w:r w:rsidR="003545EA" w:rsidRPr="003545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Сила натягу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15E06" w14:textId="77777777" w:rsidR="0044383B" w:rsidRDefault="004438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Sn =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0C93F" w14:textId="77777777" w:rsidR="0044383B" w:rsidRDefault="00443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55126" w14:textId="77777777" w:rsidR="0044383B" w:rsidRDefault="004438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N</w:t>
            </w:r>
          </w:p>
        </w:tc>
      </w:tr>
      <w:tr w:rsidR="0044383B" w14:paraId="495B3458" w14:textId="77777777" w:rsidTr="0044383B">
        <w:trPr>
          <w:trHeight w:val="450"/>
          <w:tblCellSpacing w:w="0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C53D6" w14:textId="0BC03EFD" w:rsidR="0044383B" w:rsidRDefault="004438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  <w:r w:rsidR="003545EA" w:rsidRPr="003545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Хід натяжного барабана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90E16" w14:textId="77777777" w:rsidR="0044383B" w:rsidRDefault="004438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sw =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E3790" w14:textId="77777777" w:rsidR="0044383B" w:rsidRDefault="00443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6536C" w14:textId="77777777" w:rsidR="0044383B" w:rsidRDefault="004438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m</w:t>
            </w:r>
          </w:p>
        </w:tc>
      </w:tr>
    </w:tbl>
    <w:p w14:paraId="57C68B4F" w14:textId="77777777" w:rsidR="0044383B" w:rsidRDefault="0044383B" w:rsidP="00CA4EA5">
      <w:pPr>
        <w:rPr>
          <w:rFonts w:ascii="Arial" w:eastAsia="Times New Roman" w:hAnsi="Arial" w:cs="Arial"/>
          <w:sz w:val="15"/>
          <w:szCs w:val="15"/>
          <w:lang w:eastAsia="pl-PL"/>
        </w:rPr>
      </w:pPr>
    </w:p>
    <w:p w14:paraId="67F0F0BD" w14:textId="77777777" w:rsidR="003545EA" w:rsidRDefault="003545EA" w:rsidP="00CA4EA5">
      <w:pPr>
        <w:rPr>
          <w:rFonts w:ascii="Arial" w:eastAsia="Times New Roman" w:hAnsi="Arial" w:cs="Arial"/>
          <w:sz w:val="15"/>
          <w:szCs w:val="15"/>
          <w:lang w:eastAsia="pl-PL"/>
        </w:rPr>
      </w:pPr>
    </w:p>
    <w:p w14:paraId="28E16826" w14:textId="77777777" w:rsidR="003545EA" w:rsidRDefault="003545EA" w:rsidP="00CA4EA5">
      <w:pPr>
        <w:rPr>
          <w:rFonts w:ascii="Arial" w:eastAsia="Times New Roman" w:hAnsi="Arial" w:cs="Arial"/>
          <w:sz w:val="15"/>
          <w:szCs w:val="15"/>
          <w:lang w:val="uk-UA" w:eastAsia="pl-PL"/>
        </w:rPr>
      </w:pPr>
    </w:p>
    <w:p w14:paraId="2BABD65C" w14:textId="77777777" w:rsidR="00410B17" w:rsidRDefault="00410B17" w:rsidP="00CA4EA5">
      <w:pPr>
        <w:rPr>
          <w:rFonts w:ascii="Arial" w:eastAsia="Times New Roman" w:hAnsi="Arial" w:cs="Arial"/>
          <w:sz w:val="15"/>
          <w:szCs w:val="15"/>
          <w:lang w:val="uk-UA" w:eastAsia="pl-PL"/>
        </w:rPr>
      </w:pPr>
    </w:p>
    <w:p w14:paraId="3926F5C7" w14:textId="6CBC909D" w:rsidR="00410B17" w:rsidRDefault="00266710" w:rsidP="00CA4EA5">
      <w:pPr>
        <w:rPr>
          <w:rFonts w:ascii="Arial" w:eastAsia="Times New Roman" w:hAnsi="Arial" w:cs="Arial"/>
          <w:sz w:val="15"/>
          <w:szCs w:val="15"/>
          <w:lang w:val="uk-UA" w:eastAsia="pl-PL"/>
        </w:rPr>
      </w:pPr>
      <w:r>
        <w:rPr>
          <w:rFonts w:ascii="Arial" w:eastAsia="Times New Roman" w:hAnsi="Arial" w:cs="Arial"/>
          <w:sz w:val="15"/>
          <w:szCs w:val="15"/>
          <w:lang w:val="uk-UA" w:eastAsia="pl-PL"/>
        </w:rPr>
        <w:t>з</w:t>
      </w:r>
    </w:p>
    <w:p w14:paraId="3E522ED9" w14:textId="77777777" w:rsidR="00410B17" w:rsidRDefault="00410B17" w:rsidP="00CA4EA5">
      <w:pPr>
        <w:rPr>
          <w:rFonts w:ascii="Arial" w:eastAsia="Times New Roman" w:hAnsi="Arial" w:cs="Arial"/>
          <w:sz w:val="15"/>
          <w:szCs w:val="15"/>
          <w:lang w:val="uk-UA" w:eastAsia="pl-PL"/>
        </w:rPr>
      </w:pPr>
    </w:p>
    <w:p w14:paraId="24650CE6" w14:textId="77777777" w:rsidR="00410B17" w:rsidRPr="00410B17" w:rsidRDefault="00410B17" w:rsidP="00CA4EA5">
      <w:pPr>
        <w:rPr>
          <w:rFonts w:ascii="Arial" w:eastAsia="Times New Roman" w:hAnsi="Arial" w:cs="Arial"/>
          <w:sz w:val="15"/>
          <w:szCs w:val="15"/>
          <w:lang w:val="uk-UA" w:eastAsia="pl-P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3545EA" w14:paraId="0AD338AA" w14:textId="77777777" w:rsidTr="003545EA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050E1F4" w14:textId="77777777" w:rsidR="003545EA" w:rsidRDefault="0035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.............................</w:t>
            </w:r>
          </w:p>
        </w:tc>
        <w:tc>
          <w:tcPr>
            <w:tcW w:w="2500" w:type="pct"/>
            <w:vAlign w:val="center"/>
            <w:hideMark/>
          </w:tcPr>
          <w:p w14:paraId="19F944DB" w14:textId="77777777" w:rsidR="003545EA" w:rsidRDefault="0035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.............................</w:t>
            </w:r>
          </w:p>
        </w:tc>
      </w:tr>
      <w:tr w:rsidR="003545EA" w14:paraId="6EC9CFC2" w14:textId="77777777" w:rsidTr="003545EA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318096" w14:textId="658D0362" w:rsidR="003545EA" w:rsidRPr="003545EA" w:rsidRDefault="0035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15"/>
                <w:szCs w:val="15"/>
                <w:lang w:val="uk-UA" w:eastAsia="pl-PL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14:paraId="5A1EE87C" w14:textId="6E4F5F1E" w:rsidR="003545EA" w:rsidRPr="003545EA" w:rsidRDefault="0035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15"/>
                <w:szCs w:val="15"/>
                <w:lang w:val="uk-UA" w:eastAsia="pl-PL"/>
              </w:rPr>
              <w:t>Підпис</w:t>
            </w:r>
          </w:p>
        </w:tc>
      </w:tr>
    </w:tbl>
    <w:p w14:paraId="494FD4C1" w14:textId="77777777" w:rsidR="003545EA" w:rsidRPr="003545EA" w:rsidRDefault="003545EA" w:rsidP="00CA4EA5">
      <w:pPr>
        <w:rPr>
          <w:rFonts w:ascii="Arial" w:eastAsia="Times New Roman" w:hAnsi="Arial" w:cs="Arial"/>
          <w:sz w:val="15"/>
          <w:szCs w:val="15"/>
          <w:lang w:eastAsia="pl-PL"/>
        </w:rPr>
      </w:pPr>
    </w:p>
    <w:sectPr w:rsidR="003545EA" w:rsidRPr="00354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8B7C9D" w14:textId="77777777" w:rsidR="004251A1" w:rsidRDefault="004251A1" w:rsidP="004251A1">
      <w:pPr>
        <w:spacing w:after="0" w:line="240" w:lineRule="auto"/>
      </w:pPr>
      <w:r>
        <w:separator/>
      </w:r>
    </w:p>
  </w:endnote>
  <w:endnote w:type="continuationSeparator" w:id="0">
    <w:p w14:paraId="74FD2E7A" w14:textId="77777777" w:rsidR="004251A1" w:rsidRDefault="004251A1" w:rsidP="0042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145F21" w14:textId="77777777" w:rsidR="004251A1" w:rsidRDefault="004251A1" w:rsidP="004251A1">
      <w:pPr>
        <w:spacing w:after="0" w:line="240" w:lineRule="auto"/>
      </w:pPr>
      <w:r>
        <w:separator/>
      </w:r>
    </w:p>
  </w:footnote>
  <w:footnote w:type="continuationSeparator" w:id="0">
    <w:p w14:paraId="79138898" w14:textId="77777777" w:rsidR="004251A1" w:rsidRDefault="004251A1" w:rsidP="004251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6B"/>
    <w:rsid w:val="000B0DA7"/>
    <w:rsid w:val="000E6FDC"/>
    <w:rsid w:val="001661F6"/>
    <w:rsid w:val="00266710"/>
    <w:rsid w:val="003545EA"/>
    <w:rsid w:val="00363F0C"/>
    <w:rsid w:val="00410B17"/>
    <w:rsid w:val="004251A1"/>
    <w:rsid w:val="0044383B"/>
    <w:rsid w:val="006609FB"/>
    <w:rsid w:val="00663F6B"/>
    <w:rsid w:val="006A2310"/>
    <w:rsid w:val="0096086B"/>
    <w:rsid w:val="00973CF7"/>
    <w:rsid w:val="00AA79DE"/>
    <w:rsid w:val="00AB4A1A"/>
    <w:rsid w:val="00B450FC"/>
    <w:rsid w:val="00B53D84"/>
    <w:rsid w:val="00BE4A68"/>
    <w:rsid w:val="00CA4EA5"/>
    <w:rsid w:val="00CD0268"/>
    <w:rsid w:val="00D922B0"/>
    <w:rsid w:val="00DC3E9D"/>
    <w:rsid w:val="00F35A31"/>
    <w:rsid w:val="00F759C5"/>
    <w:rsid w:val="00FC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FCD34"/>
  <w15:chartTrackingRefBased/>
  <w15:docId w15:val="{AC5CBCBF-98A1-4959-8CDF-7D934500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1A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1A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4251A1"/>
  </w:style>
  <w:style w:type="paragraph" w:styleId="Stopka">
    <w:name w:val="footer"/>
    <w:basedOn w:val="Normalny"/>
    <w:link w:val="StopkaZnak"/>
    <w:uiPriority w:val="99"/>
    <w:unhideWhenUsed/>
    <w:rsid w:val="004251A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425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3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Volska</dc:creator>
  <cp:keywords/>
  <dc:description/>
  <cp:lastModifiedBy>Olena Volska</cp:lastModifiedBy>
  <cp:revision>14</cp:revision>
  <cp:lastPrinted>2024-04-18T10:19:00Z</cp:lastPrinted>
  <dcterms:created xsi:type="dcterms:W3CDTF">2024-03-21T07:00:00Z</dcterms:created>
  <dcterms:modified xsi:type="dcterms:W3CDTF">2024-04-19T06:41:00Z</dcterms:modified>
</cp:coreProperties>
</file>